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CE5" w:rsidRPr="00037CE5" w:rsidRDefault="00037CE5" w:rsidP="00037CE5">
      <w:pPr>
        <w:spacing w:after="0"/>
        <w:jc w:val="center"/>
        <w:rPr>
          <w:rFonts w:ascii="Bodoni MT Black" w:eastAsiaTheme="minorEastAsia" w:hAnsi="Bodoni MT Black"/>
          <w:color w:val="000000" w:themeColor="text1"/>
          <w:kern w:val="24"/>
          <w:sz w:val="32"/>
          <w:szCs w:val="32"/>
        </w:rPr>
      </w:pPr>
      <w:r w:rsidRPr="00037CE5">
        <w:rPr>
          <w:rFonts w:ascii="Bodoni MT Black" w:eastAsiaTheme="minorEastAsia" w:hAnsi="Bodoni MT Black"/>
          <w:color w:val="000000" w:themeColor="text1"/>
          <w:kern w:val="24"/>
          <w:sz w:val="32"/>
          <w:szCs w:val="32"/>
        </w:rPr>
        <w:t>TIPS and TRICKS</w:t>
      </w:r>
      <w:r w:rsidR="00773B1B">
        <w:rPr>
          <w:rFonts w:ascii="Bodoni MT Black" w:eastAsiaTheme="minorEastAsia" w:hAnsi="Bodoni MT Black"/>
          <w:color w:val="000000" w:themeColor="text1"/>
          <w:kern w:val="24"/>
          <w:sz w:val="32"/>
          <w:szCs w:val="32"/>
        </w:rPr>
        <w:t xml:space="preserve"> (Indirect Supervision)</w:t>
      </w:r>
    </w:p>
    <w:p w:rsidR="00037CE5" w:rsidRPr="00037CE5" w:rsidRDefault="00037CE5" w:rsidP="00037CE5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32"/>
          <w:szCs w:val="32"/>
        </w:rPr>
      </w:pPr>
      <w:r w:rsidRPr="00037CE5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Establish a preferred mode of communication with students and preceptors prior to their first shift (triad approach)</w:t>
      </w:r>
    </w:p>
    <w:p w:rsidR="00037CE5" w:rsidRPr="00037CE5" w:rsidRDefault="00037CE5" w:rsidP="00037CE5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32"/>
          <w:szCs w:val="32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Welcome letter email to preceptors and nurse managers</w:t>
      </w:r>
    </w:p>
    <w:p w:rsidR="00037CE5" w:rsidRPr="00037CE5" w:rsidRDefault="00037CE5" w:rsidP="00037CE5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32"/>
          <w:szCs w:val="32"/>
        </w:rPr>
      </w:pPr>
      <w:r w:rsidRPr="00037CE5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Establish comfort level of electronics use in clinical</w:t>
      </w:r>
    </w:p>
    <w:p w:rsidR="00037CE5" w:rsidRPr="00037CE5" w:rsidRDefault="00037CE5" w:rsidP="00037CE5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32"/>
          <w:szCs w:val="32"/>
        </w:rPr>
      </w:pPr>
      <w:r w:rsidRPr="00037CE5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Observe preceptor/student interaction before approaching when possible</w:t>
      </w:r>
    </w:p>
    <w:p w:rsidR="00037CE5" w:rsidRPr="00037CE5" w:rsidRDefault="00600D43" w:rsidP="00037CE5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32"/>
          <w:szCs w:val="32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Try to avoid</w:t>
      </w:r>
      <w:r w:rsidR="00037CE5" w:rsidRPr="00037CE5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taking time away from</w:t>
      </w:r>
      <w:r w:rsidR="00773B1B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student learning opportunities</w:t>
      </w:r>
    </w:p>
    <w:p w:rsidR="00037CE5" w:rsidRPr="00037CE5" w:rsidRDefault="00037CE5" w:rsidP="00037CE5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32"/>
          <w:szCs w:val="32"/>
        </w:rPr>
      </w:pPr>
      <w:r w:rsidRPr="00037CE5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Avoid shift changes, and the first 2 hours of a shift</w:t>
      </w:r>
    </w:p>
    <w:p w:rsidR="00600D43" w:rsidRPr="00600D43" w:rsidRDefault="00037CE5" w:rsidP="00600D43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32"/>
          <w:szCs w:val="32"/>
        </w:rPr>
      </w:pPr>
      <w:r w:rsidRPr="00037CE5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Give your students time to work with</w:t>
      </w:r>
      <w:r w:rsidR="00773B1B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,</w:t>
      </w:r>
      <w:r w:rsidRPr="00037CE5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and get to know their patients before visiting</w:t>
      </w:r>
    </w:p>
    <w:p w:rsidR="00037CE5" w:rsidRPr="00037CE5" w:rsidRDefault="00037CE5" w:rsidP="00037CE5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32"/>
          <w:szCs w:val="32"/>
        </w:rPr>
      </w:pPr>
      <w:r w:rsidRPr="00037CE5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Encourage students to give report on each patient and help them to identify:</w:t>
      </w:r>
    </w:p>
    <w:p w:rsidR="00037CE5" w:rsidRPr="00037CE5" w:rsidRDefault="00037CE5" w:rsidP="00037CE5">
      <w:pPr>
        <w:pStyle w:val="NormalWeb"/>
        <w:numPr>
          <w:ilvl w:val="1"/>
          <w:numId w:val="3"/>
        </w:numPr>
        <w:spacing w:before="0" w:beforeAutospacing="0" w:after="0" w:afterAutospacing="0"/>
        <w:rPr>
          <w:sz w:val="32"/>
          <w:szCs w:val="32"/>
        </w:rPr>
      </w:pPr>
      <w:r w:rsidRPr="00037CE5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Most acute patient</w:t>
      </w:r>
    </w:p>
    <w:p w:rsidR="00037CE5" w:rsidRPr="00037CE5" w:rsidRDefault="00037CE5" w:rsidP="00037CE5">
      <w:pPr>
        <w:pStyle w:val="NormalWeb"/>
        <w:numPr>
          <w:ilvl w:val="1"/>
          <w:numId w:val="3"/>
        </w:numPr>
        <w:spacing w:before="0" w:beforeAutospacing="0" w:after="0" w:afterAutospacing="0"/>
        <w:rPr>
          <w:sz w:val="32"/>
          <w:szCs w:val="32"/>
        </w:rPr>
      </w:pPr>
      <w:r w:rsidRPr="00037CE5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Pertinent labs and diagnostics</w:t>
      </w:r>
    </w:p>
    <w:p w:rsidR="00037CE5" w:rsidRPr="00037CE5" w:rsidRDefault="00037CE5" w:rsidP="00037CE5">
      <w:pPr>
        <w:pStyle w:val="NormalWeb"/>
        <w:numPr>
          <w:ilvl w:val="1"/>
          <w:numId w:val="3"/>
        </w:numPr>
        <w:spacing w:before="0" w:beforeAutospacing="0" w:after="0" w:afterAutospacing="0"/>
        <w:rPr>
          <w:sz w:val="32"/>
          <w:szCs w:val="32"/>
        </w:rPr>
      </w:pPr>
      <w:r w:rsidRPr="00037CE5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Rational for medications being given during that shift</w:t>
      </w:r>
    </w:p>
    <w:p w:rsidR="00037CE5" w:rsidRPr="00037CE5" w:rsidRDefault="00037CE5" w:rsidP="00037CE5">
      <w:pPr>
        <w:pStyle w:val="NormalWeb"/>
        <w:numPr>
          <w:ilvl w:val="1"/>
          <w:numId w:val="3"/>
        </w:numPr>
        <w:spacing w:before="0" w:beforeAutospacing="0" w:after="0" w:afterAutospacing="0"/>
        <w:rPr>
          <w:sz w:val="32"/>
          <w:szCs w:val="32"/>
        </w:rPr>
      </w:pPr>
      <w:r w:rsidRPr="00037CE5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Nursing interventions being implemented</w:t>
      </w:r>
      <w:r w:rsidR="00857B9F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and how to evaluate effectiveness</w:t>
      </w:r>
    </w:p>
    <w:p w:rsidR="00037CE5" w:rsidRPr="00037CE5" w:rsidRDefault="00037CE5" w:rsidP="00037CE5">
      <w:pPr>
        <w:pStyle w:val="NormalWeb"/>
        <w:numPr>
          <w:ilvl w:val="1"/>
          <w:numId w:val="3"/>
        </w:numPr>
        <w:spacing w:before="0" w:beforeAutospacing="0" w:after="0" w:afterAutospacing="0"/>
        <w:rPr>
          <w:sz w:val="32"/>
          <w:szCs w:val="32"/>
        </w:rPr>
      </w:pPr>
      <w:r w:rsidRPr="00037CE5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Teaching Opportunities for patient/family</w:t>
      </w:r>
    </w:p>
    <w:p w:rsidR="00037CE5" w:rsidRPr="00037CE5" w:rsidRDefault="00037CE5" w:rsidP="00037CE5">
      <w:pPr>
        <w:pStyle w:val="NormalWeb"/>
        <w:numPr>
          <w:ilvl w:val="1"/>
          <w:numId w:val="3"/>
        </w:numPr>
        <w:spacing w:before="0" w:beforeAutospacing="0" w:after="0" w:afterAutospacing="0"/>
        <w:rPr>
          <w:sz w:val="32"/>
          <w:szCs w:val="32"/>
        </w:rPr>
      </w:pPr>
      <w:r w:rsidRPr="00037CE5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Psychosocial concerns for patient/family/student</w:t>
      </w:r>
    </w:p>
    <w:p w:rsidR="00037CE5" w:rsidRPr="00037CE5" w:rsidRDefault="00037CE5" w:rsidP="00037CE5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32"/>
          <w:szCs w:val="32"/>
        </w:rPr>
      </w:pPr>
      <w:r w:rsidRPr="00037CE5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Aim for a 30-minute visit with each student not to exceed 45 minutes, if more time is needed suggest a follow-up discussion/meeting post-shift</w:t>
      </w:r>
    </w:p>
    <w:p w:rsidR="00037CE5" w:rsidRPr="00037CE5" w:rsidRDefault="00037CE5" w:rsidP="00037CE5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32"/>
          <w:szCs w:val="32"/>
        </w:rPr>
      </w:pPr>
      <w:r w:rsidRPr="00037CE5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Help students to identify areas for improvement and encourage them to stretch beyond their comfort zone</w:t>
      </w:r>
    </w:p>
    <w:p w:rsidR="00037CE5" w:rsidRPr="00037CE5" w:rsidRDefault="00037CE5" w:rsidP="00037CE5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32"/>
          <w:szCs w:val="32"/>
        </w:rPr>
      </w:pPr>
      <w:r w:rsidRPr="00037CE5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Do not expect students to have all the answers, use this as a learning opportunity!</w:t>
      </w:r>
    </w:p>
    <w:p w:rsidR="00F47C56" w:rsidRPr="00037CE5" w:rsidRDefault="00F47C56">
      <w:pPr>
        <w:rPr>
          <w:sz w:val="28"/>
          <w:szCs w:val="28"/>
        </w:rPr>
      </w:pPr>
      <w:bookmarkStart w:id="0" w:name="_GoBack"/>
      <w:bookmarkEnd w:id="0"/>
    </w:p>
    <w:sectPr w:rsidR="00F47C56" w:rsidRPr="00037CE5" w:rsidSect="00857B9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B6C56"/>
    <w:multiLevelType w:val="hybridMultilevel"/>
    <w:tmpl w:val="F7B09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311E2"/>
    <w:multiLevelType w:val="hybridMultilevel"/>
    <w:tmpl w:val="6016B6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1767C"/>
    <w:multiLevelType w:val="hybridMultilevel"/>
    <w:tmpl w:val="6F6047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CE5"/>
    <w:rsid w:val="00037CE5"/>
    <w:rsid w:val="00110D73"/>
    <w:rsid w:val="004B4DA6"/>
    <w:rsid w:val="00600D43"/>
    <w:rsid w:val="00773B1B"/>
    <w:rsid w:val="00857B9F"/>
    <w:rsid w:val="00F4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45F2F"/>
  <w15:chartTrackingRefBased/>
  <w15:docId w15:val="{BC2C5FEA-4432-4680-8DB9-B6CB1349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7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Leonard, Christina R</dc:creator>
  <cp:keywords/>
  <dc:description/>
  <cp:lastModifiedBy>Dr Christina Leonard</cp:lastModifiedBy>
  <cp:revision>2</cp:revision>
  <dcterms:created xsi:type="dcterms:W3CDTF">2020-08-10T13:47:00Z</dcterms:created>
  <dcterms:modified xsi:type="dcterms:W3CDTF">2020-08-10T13:47:00Z</dcterms:modified>
</cp:coreProperties>
</file>